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 xmlns:r="http://schemas.openxmlformats.org/officeDocument/2006/relationships">
  <w:body>
    <w:p>
      <w:r>
        <w:t>Master document with subdocuments</w:t>
      </w:r>
    </w:p>
    <w:subDoc r:id="rId1"/>
    <w:subDoc r:id="rId2"/>
  </w:body>
</w:document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ubDocument" Target="http://example.org/chapters/chapter1.docx" TargetMode="External"/>
  <Relationship Id="rId2" Type="http://schemas.openxmlformats.org/officeDocument/2006/relationships/subDocument" Target="http://example.org/chapters/chapter2.docx" TargetMode="External"/>
</Relationships>

</file>